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E1" w:rsidRPr="002801DB" w:rsidRDefault="005D55E1" w:rsidP="005D55E1">
      <w:pPr>
        <w:spacing w:after="0" w:line="240" w:lineRule="auto"/>
        <w:ind w:left="6300" w:right="279"/>
        <w:rPr>
          <w:rFonts w:ascii="Times New Roman" w:eastAsia="Times New Roman" w:hAnsi="Times New Roman" w:cs="Times New Roman"/>
          <w:sz w:val="24"/>
          <w:szCs w:val="24"/>
          <w:lang w:val="uk-UA" w:eastAsia="uk-UA"/>
        </w:rPr>
      </w:pPr>
      <w:r w:rsidRPr="002801DB">
        <w:rPr>
          <w:rFonts w:ascii="Times New Roman" w:eastAsia="Times New Roman" w:hAnsi="Times New Roman" w:cs="Times New Roman"/>
          <w:sz w:val="24"/>
          <w:szCs w:val="24"/>
          <w:lang w:val="uk-UA" w:eastAsia="uk-UA"/>
        </w:rPr>
        <w:t>Додаток 2</w:t>
      </w:r>
    </w:p>
    <w:p w:rsidR="005D55E1" w:rsidRPr="002801DB" w:rsidRDefault="005D55E1" w:rsidP="005D55E1">
      <w:pPr>
        <w:spacing w:after="0" w:line="240" w:lineRule="auto"/>
        <w:ind w:left="6300" w:right="279"/>
        <w:rPr>
          <w:rFonts w:ascii="Times New Roman" w:eastAsia="Times New Roman" w:hAnsi="Times New Roman" w:cs="Times New Roman"/>
          <w:sz w:val="24"/>
          <w:szCs w:val="24"/>
          <w:lang w:val="uk-UA" w:eastAsia="uk-UA"/>
        </w:rPr>
      </w:pPr>
      <w:r w:rsidRPr="002801D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D55E1" w:rsidRPr="002801DB" w:rsidRDefault="005D55E1" w:rsidP="005D55E1">
      <w:pPr>
        <w:spacing w:after="0" w:line="240" w:lineRule="auto"/>
        <w:ind w:left="6300" w:right="279"/>
        <w:jc w:val="both"/>
        <w:rPr>
          <w:rFonts w:ascii="Times New Roman" w:eastAsia="Times New Roman" w:hAnsi="Times New Roman" w:cs="Times New Roman"/>
          <w:sz w:val="24"/>
          <w:szCs w:val="24"/>
          <w:lang w:val="uk-UA" w:eastAsia="ru-RU"/>
        </w:rPr>
      </w:pPr>
      <w:r w:rsidRPr="002801DB">
        <w:rPr>
          <w:rFonts w:ascii="Times New Roman" w:eastAsia="Times New Roman" w:hAnsi="Times New Roman" w:cs="Times New Roman"/>
          <w:sz w:val="24"/>
          <w:szCs w:val="24"/>
          <w:lang w:val="uk-UA" w:eastAsia="ru-RU"/>
        </w:rPr>
        <w:t>(пункт 5 розділу І</w:t>
      </w:r>
      <w:r w:rsidRPr="002801DB">
        <w:rPr>
          <w:rFonts w:ascii="Times New Roman" w:eastAsia="Times New Roman" w:hAnsi="Times New Roman" w:cs="Times New Roman"/>
          <w:sz w:val="24"/>
          <w:szCs w:val="24"/>
          <w:lang w:val="en-US" w:eastAsia="ru-RU"/>
        </w:rPr>
        <w:t>V</w:t>
      </w:r>
      <w:r w:rsidRPr="002801DB">
        <w:rPr>
          <w:rFonts w:ascii="Times New Roman" w:eastAsia="Times New Roman" w:hAnsi="Times New Roman" w:cs="Times New Roman"/>
          <w:sz w:val="24"/>
          <w:szCs w:val="24"/>
          <w:lang w:val="uk-UA" w:eastAsia="ru-RU"/>
        </w:rPr>
        <w:t>)</w:t>
      </w:r>
    </w:p>
    <w:p w:rsidR="005D55E1" w:rsidRPr="005D55E1" w:rsidRDefault="005D55E1" w:rsidP="005D55E1">
      <w:pPr>
        <w:spacing w:after="0" w:line="240" w:lineRule="auto"/>
        <w:ind w:right="279"/>
        <w:rPr>
          <w:rFonts w:ascii="Times New Roman" w:eastAsia="Times New Roman" w:hAnsi="Times New Roman" w:cs="Times New Roman"/>
          <w:sz w:val="28"/>
          <w:szCs w:val="28"/>
          <w:lang w:val="uk-UA" w:eastAsia="uk-UA"/>
        </w:rPr>
      </w:pPr>
    </w:p>
    <w:p w:rsidR="005D55E1" w:rsidRPr="005D55E1" w:rsidRDefault="005D55E1" w:rsidP="005D55E1">
      <w:pPr>
        <w:spacing w:after="0" w:line="240" w:lineRule="auto"/>
        <w:ind w:right="279"/>
        <w:jc w:val="center"/>
        <w:rPr>
          <w:rFonts w:ascii="Times New Roman" w:eastAsia="Times New Roman" w:hAnsi="Times New Roman" w:cs="Times New Roman"/>
          <w:sz w:val="28"/>
          <w:szCs w:val="28"/>
          <w:lang w:val="uk-UA" w:eastAsia="uk-UA"/>
        </w:rPr>
      </w:pPr>
      <w:r w:rsidRPr="005D55E1">
        <w:rPr>
          <w:rFonts w:ascii="Times New Roman" w:eastAsia="Times New Roman" w:hAnsi="Times New Roman" w:cs="Times New Roman"/>
          <w:b/>
          <w:sz w:val="28"/>
          <w:szCs w:val="28"/>
          <w:lang w:val="uk-UA" w:eastAsia="uk-UA"/>
        </w:rPr>
        <w:t>РЕЦЕНЗІЯ</w:t>
      </w:r>
      <w:r w:rsidRPr="005D55E1">
        <w:rPr>
          <w:rFonts w:ascii="Times New Roman" w:eastAsia="Times New Roman" w:hAnsi="Times New Roman" w:cs="Times New Roman"/>
          <w:sz w:val="28"/>
          <w:szCs w:val="28"/>
          <w:lang w:val="uk-UA" w:eastAsia="uk-UA"/>
        </w:rPr>
        <w:t xml:space="preserve">  </w:t>
      </w:r>
    </w:p>
    <w:p w:rsidR="005D55E1" w:rsidRPr="002801DB" w:rsidRDefault="005D55E1" w:rsidP="002801DB">
      <w:pPr>
        <w:spacing w:after="0" w:line="240" w:lineRule="auto"/>
        <w:ind w:right="279"/>
        <w:jc w:val="center"/>
        <w:rPr>
          <w:rFonts w:ascii="Times New Roman" w:eastAsia="Times New Roman" w:hAnsi="Times New Roman" w:cs="Times New Roman"/>
          <w:sz w:val="28"/>
          <w:szCs w:val="28"/>
          <w:lang w:val="uk-UA" w:eastAsia="uk-UA"/>
        </w:rPr>
      </w:pPr>
      <w:r w:rsidRPr="002801DB">
        <w:rPr>
          <w:rFonts w:ascii="Times New Roman" w:eastAsia="Times New Roman" w:hAnsi="Times New Roman" w:cs="Times New Roman"/>
          <w:b/>
          <w:sz w:val="28"/>
          <w:szCs w:val="28"/>
          <w:lang w:val="uk-UA" w:eastAsia="uk-UA"/>
        </w:rPr>
        <w:t>на наукову роботу</w:t>
      </w:r>
      <w:r w:rsidRPr="002801DB">
        <w:rPr>
          <w:rFonts w:ascii="Times New Roman" w:eastAsia="Times New Roman" w:hAnsi="Times New Roman" w:cs="Times New Roman"/>
          <w:sz w:val="28"/>
          <w:szCs w:val="28"/>
          <w:lang w:val="uk-UA" w:eastAsia="uk-UA"/>
        </w:rPr>
        <w:t xml:space="preserve"> </w:t>
      </w:r>
      <w:r w:rsidR="002801DB" w:rsidRPr="002801DB">
        <w:rPr>
          <w:rFonts w:ascii="Times New Roman" w:eastAsia="Times New Roman" w:hAnsi="Times New Roman" w:cs="Times New Roman"/>
          <w:sz w:val="28"/>
          <w:szCs w:val="28"/>
          <w:lang w:val="uk-UA" w:eastAsia="uk-UA"/>
        </w:rPr>
        <w:t>«Праця»</w:t>
      </w:r>
      <w:r w:rsidRPr="002801DB">
        <w:rPr>
          <w:rFonts w:ascii="Times New Roman" w:eastAsia="Times New Roman" w:hAnsi="Times New Roman" w:cs="Times New Roman"/>
          <w:sz w:val="28"/>
          <w:szCs w:val="28"/>
          <w:lang w:val="uk-UA" w:eastAsia="uk-UA"/>
        </w:rPr>
        <w:t xml:space="preserve"> представлену на Конкурс</w:t>
      </w:r>
    </w:p>
    <w:p w:rsidR="005D55E1" w:rsidRPr="002801DB" w:rsidRDefault="002801DB" w:rsidP="002801DB">
      <w:pPr>
        <w:spacing w:after="0" w:line="240" w:lineRule="auto"/>
        <w:ind w:right="279"/>
        <w:jc w:val="center"/>
        <w:rPr>
          <w:rFonts w:ascii="Times New Roman" w:eastAsia="Times New Roman" w:hAnsi="Times New Roman" w:cs="Times New Roman"/>
          <w:sz w:val="28"/>
          <w:szCs w:val="28"/>
          <w:lang w:val="uk-UA" w:eastAsia="ru-RU"/>
        </w:rPr>
      </w:pPr>
      <w:r w:rsidRPr="002801DB">
        <w:rPr>
          <w:rFonts w:ascii="Times New Roman" w:eastAsia="Times New Roman" w:hAnsi="Times New Roman" w:cs="Times New Roman"/>
          <w:sz w:val="28"/>
          <w:szCs w:val="28"/>
          <w:lang w:val="uk-UA" w:eastAsia="uk-UA"/>
        </w:rPr>
        <w:t>з галузі «Гендерні дослідження»</w:t>
      </w:r>
    </w:p>
    <w:p w:rsidR="005D55E1" w:rsidRPr="005D55E1" w:rsidRDefault="005D55E1" w:rsidP="005D55E1">
      <w:pPr>
        <w:spacing w:after="0" w:line="240" w:lineRule="auto"/>
        <w:ind w:right="279"/>
        <w:rPr>
          <w:rFonts w:ascii="Times New Roman" w:eastAsia="Times New Roman" w:hAnsi="Times New Roman" w:cs="Times New Roman"/>
          <w:sz w:val="20"/>
          <w:szCs w:val="20"/>
          <w:lang w:val="uk-UA"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w:t>
            </w:r>
          </w:p>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з/п</w:t>
            </w:r>
          </w:p>
        </w:tc>
        <w:tc>
          <w:tcPr>
            <w:tcW w:w="6120"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Характеристики та критерії оцінки рукопису наукової роботи</w:t>
            </w:r>
            <w:r w:rsidRPr="005D55E1">
              <w:rPr>
                <w:rFonts w:ascii="Times New Roman" w:eastAsia="Times New Roman" w:hAnsi="Times New Roman" w:cs="Times New Roman"/>
                <w:sz w:val="24"/>
                <w:szCs w:val="24"/>
                <w:vertAlign w:val="superscript"/>
                <w:lang w:val="uk-UA" w:eastAsia="uk-UA"/>
              </w:rPr>
              <w:footnoteReference w:id="1"/>
            </w:r>
          </w:p>
        </w:tc>
        <w:tc>
          <w:tcPr>
            <w:tcW w:w="1980" w:type="dxa"/>
          </w:tcPr>
          <w:p w:rsidR="005D55E1" w:rsidRPr="005D55E1" w:rsidRDefault="005D55E1" w:rsidP="005D55E1">
            <w:pPr>
              <w:spacing w:after="0" w:line="240" w:lineRule="auto"/>
              <w:ind w:right="72"/>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D55E1" w:rsidRPr="005D55E1" w:rsidRDefault="005D55E1" w:rsidP="005D55E1">
            <w:pPr>
              <w:spacing w:after="0" w:line="240" w:lineRule="auto"/>
              <w:ind w:right="-81"/>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Бали</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1</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Актуальність проблеми</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 xml:space="preserve">10 </w:t>
            </w:r>
          </w:p>
        </w:tc>
        <w:tc>
          <w:tcPr>
            <w:tcW w:w="927" w:type="dxa"/>
          </w:tcPr>
          <w:p w:rsidR="005D55E1" w:rsidRPr="002801DB" w:rsidRDefault="00DC269F"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9</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2</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Новизна та оригінальність ідей</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15</w:t>
            </w:r>
          </w:p>
        </w:tc>
        <w:tc>
          <w:tcPr>
            <w:tcW w:w="927" w:type="dxa"/>
          </w:tcPr>
          <w:p w:rsidR="005D55E1" w:rsidRPr="002801DB" w:rsidRDefault="00DC269F"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10</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3</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Використані методи дослідження</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15</w:t>
            </w:r>
          </w:p>
        </w:tc>
        <w:tc>
          <w:tcPr>
            <w:tcW w:w="927" w:type="dxa"/>
          </w:tcPr>
          <w:p w:rsidR="005D55E1" w:rsidRPr="002801DB" w:rsidRDefault="00DC269F"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8</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4</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Теоретичні наукові результати</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10</w:t>
            </w:r>
          </w:p>
        </w:tc>
        <w:tc>
          <w:tcPr>
            <w:tcW w:w="927" w:type="dxa"/>
          </w:tcPr>
          <w:p w:rsidR="005D55E1" w:rsidRPr="002801DB" w:rsidRDefault="00451305"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8</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5</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p>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20</w:t>
            </w:r>
          </w:p>
        </w:tc>
        <w:tc>
          <w:tcPr>
            <w:tcW w:w="927" w:type="dxa"/>
          </w:tcPr>
          <w:p w:rsidR="005D55E1" w:rsidRDefault="005D55E1" w:rsidP="005D55E1">
            <w:pPr>
              <w:spacing w:after="0" w:line="240" w:lineRule="auto"/>
              <w:ind w:right="279"/>
              <w:jc w:val="center"/>
              <w:rPr>
                <w:rFonts w:ascii="Times New Roman" w:eastAsia="Times New Roman" w:hAnsi="Times New Roman" w:cs="Times New Roman"/>
                <w:lang w:val="uk-UA" w:eastAsia="uk-UA"/>
              </w:rPr>
            </w:pPr>
          </w:p>
          <w:p w:rsidR="0071606F" w:rsidRPr="002801DB" w:rsidRDefault="0071606F" w:rsidP="005D55E1">
            <w:pPr>
              <w:spacing w:after="0" w:line="240" w:lineRule="auto"/>
              <w:ind w:right="279"/>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0</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6</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Рівень використання наукової літератури та інших джерел інформації</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p>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5</w:t>
            </w:r>
          </w:p>
        </w:tc>
        <w:tc>
          <w:tcPr>
            <w:tcW w:w="927"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p>
          <w:p w:rsidR="00DC269F" w:rsidRPr="002801DB" w:rsidRDefault="00DC269F"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4</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7</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Ступінь самостійності роботи</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10</w:t>
            </w:r>
          </w:p>
        </w:tc>
        <w:tc>
          <w:tcPr>
            <w:tcW w:w="927" w:type="dxa"/>
          </w:tcPr>
          <w:p w:rsidR="005D55E1" w:rsidRPr="002801DB" w:rsidRDefault="00DC269F"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7</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8</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Якість оформлення</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5</w:t>
            </w:r>
          </w:p>
        </w:tc>
        <w:tc>
          <w:tcPr>
            <w:tcW w:w="927" w:type="dxa"/>
          </w:tcPr>
          <w:p w:rsidR="005D55E1" w:rsidRPr="002801DB" w:rsidRDefault="00DC269F"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4</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9</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Наукові публікації</w:t>
            </w:r>
          </w:p>
        </w:tc>
        <w:tc>
          <w:tcPr>
            <w:tcW w:w="1980" w:type="dxa"/>
          </w:tcPr>
          <w:p w:rsidR="005D55E1" w:rsidRPr="002801DB" w:rsidRDefault="005D55E1"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10</w:t>
            </w:r>
          </w:p>
        </w:tc>
        <w:tc>
          <w:tcPr>
            <w:tcW w:w="927" w:type="dxa"/>
          </w:tcPr>
          <w:p w:rsidR="005D55E1" w:rsidRPr="002801DB" w:rsidRDefault="00DC269F" w:rsidP="005D55E1">
            <w:pPr>
              <w:spacing w:after="0" w:line="240" w:lineRule="auto"/>
              <w:ind w:right="279"/>
              <w:jc w:val="center"/>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0</w:t>
            </w:r>
          </w:p>
        </w:tc>
      </w:tr>
      <w:tr w:rsidR="005D55E1" w:rsidRPr="005D55E1" w:rsidTr="00F64B0B">
        <w:tc>
          <w:tcPr>
            <w:tcW w:w="828"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10</w:t>
            </w:r>
          </w:p>
        </w:tc>
        <w:tc>
          <w:tcPr>
            <w:tcW w:w="6120" w:type="dxa"/>
          </w:tcPr>
          <w:p w:rsidR="005D55E1" w:rsidRPr="002801DB" w:rsidRDefault="005D55E1"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uk-UA"/>
              </w:rPr>
              <w:t>Недоліки роботи (пояснення зниження максимальних балів у пунктах 1-9):</w:t>
            </w:r>
          </w:p>
        </w:tc>
        <w:tc>
          <w:tcPr>
            <w:tcW w:w="1980"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p>
        </w:tc>
      </w:tr>
      <w:tr w:rsidR="005D55E1" w:rsidRPr="005D55E1" w:rsidTr="00F64B0B">
        <w:tc>
          <w:tcPr>
            <w:tcW w:w="828" w:type="dxa"/>
          </w:tcPr>
          <w:p w:rsidR="005D55E1" w:rsidRPr="005D55E1" w:rsidRDefault="002801DB" w:rsidP="005D55E1">
            <w:pPr>
              <w:spacing w:after="0" w:line="240" w:lineRule="auto"/>
              <w:ind w:right="-10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10.4</w:t>
            </w:r>
          </w:p>
        </w:tc>
        <w:tc>
          <w:tcPr>
            <w:tcW w:w="6120" w:type="dxa"/>
          </w:tcPr>
          <w:p w:rsidR="005D55E1" w:rsidRPr="005D55E1" w:rsidRDefault="002801DB" w:rsidP="002801DB">
            <w:pPr>
              <w:spacing w:after="0" w:line="240" w:lineRule="auto"/>
              <w:ind w:right="279"/>
              <w:jc w:val="both"/>
              <w:rPr>
                <w:rFonts w:ascii="Times New Roman" w:eastAsia="Times New Roman" w:hAnsi="Times New Roman" w:cs="Times New Roman"/>
                <w:sz w:val="24"/>
                <w:szCs w:val="24"/>
                <w:lang w:val="uk-UA" w:eastAsia="uk-UA"/>
              </w:rPr>
            </w:pPr>
            <w:r w:rsidRPr="002801DB">
              <w:rPr>
                <w:rFonts w:ascii="Times New Roman" w:eastAsia="Times New Roman" w:hAnsi="Times New Roman" w:cs="Times New Roman"/>
                <w:color w:val="000000"/>
                <w:lang w:val="uk-UA" w:eastAsia="ru-RU"/>
              </w:rPr>
              <w:t xml:space="preserve">Не запропоновані автором шляхи імплементації підходу щодо </w:t>
            </w:r>
            <w:r w:rsidRPr="002801DB">
              <w:rPr>
                <w:rFonts w:ascii="Times New Roman" w:eastAsia="Times New Roman" w:hAnsi="Times New Roman" w:cs="Times New Roman"/>
                <w:lang w:val="uk-UA" w:eastAsia="ru-RU"/>
              </w:rPr>
              <w:t xml:space="preserve">дотримання  принципу ґендерної рівності під час формування керівного складу підприємств та організацій всіх форм власності, які механізми впровадження, якщо не на законодавчому рівні можливі. Слід перевіряти актуальність думок вчених за принципом давності. </w:t>
            </w:r>
          </w:p>
        </w:tc>
        <w:tc>
          <w:tcPr>
            <w:tcW w:w="1980"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p>
        </w:tc>
      </w:tr>
      <w:tr w:rsidR="005D55E1" w:rsidRPr="005D55E1" w:rsidTr="00F64B0B">
        <w:tc>
          <w:tcPr>
            <w:tcW w:w="828" w:type="dxa"/>
          </w:tcPr>
          <w:p w:rsidR="005D55E1" w:rsidRPr="005D55E1" w:rsidRDefault="002801DB" w:rsidP="005D55E1">
            <w:pPr>
              <w:spacing w:after="0" w:line="240" w:lineRule="auto"/>
              <w:ind w:right="72"/>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10.7</w:t>
            </w:r>
          </w:p>
        </w:tc>
        <w:tc>
          <w:tcPr>
            <w:tcW w:w="6120" w:type="dxa"/>
          </w:tcPr>
          <w:p w:rsidR="005D55E1" w:rsidRPr="002801DB" w:rsidRDefault="002801DB" w:rsidP="005D55E1">
            <w:pPr>
              <w:spacing w:after="0" w:line="240" w:lineRule="auto"/>
              <w:ind w:right="279"/>
              <w:rPr>
                <w:rFonts w:ascii="Times New Roman" w:eastAsia="Times New Roman" w:hAnsi="Times New Roman" w:cs="Times New Roman"/>
                <w:lang w:val="uk-UA" w:eastAsia="uk-UA"/>
              </w:rPr>
            </w:pPr>
            <w:r w:rsidRPr="002801DB">
              <w:rPr>
                <w:rFonts w:ascii="Times New Roman" w:eastAsia="Times New Roman" w:hAnsi="Times New Roman" w:cs="Times New Roman"/>
                <w:lang w:val="uk-UA" w:eastAsia="ru-RU"/>
              </w:rPr>
              <w:t>Не точно сформований погляд щодо виокремлення професій за гендерним поділом, чи слід надавати повністю рівні права жінкам у чоловічих професіях і навпаки. Доцільно було б провести соціологічне опитування, чи тестування щодо зазначеної проблематики.</w:t>
            </w:r>
          </w:p>
        </w:tc>
        <w:tc>
          <w:tcPr>
            <w:tcW w:w="1980"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D55E1" w:rsidRPr="005D55E1" w:rsidRDefault="005D55E1" w:rsidP="005D55E1">
            <w:pPr>
              <w:spacing w:after="0" w:line="240" w:lineRule="auto"/>
              <w:ind w:right="279"/>
              <w:jc w:val="center"/>
              <w:rPr>
                <w:rFonts w:ascii="Times New Roman" w:eastAsia="Times New Roman" w:hAnsi="Times New Roman" w:cs="Times New Roman"/>
                <w:sz w:val="24"/>
                <w:szCs w:val="24"/>
                <w:lang w:val="uk-UA" w:eastAsia="uk-UA"/>
              </w:rPr>
            </w:pPr>
          </w:p>
        </w:tc>
      </w:tr>
      <w:tr w:rsidR="005D55E1" w:rsidRPr="005D55E1" w:rsidTr="00F64B0B">
        <w:tc>
          <w:tcPr>
            <w:tcW w:w="8928" w:type="dxa"/>
            <w:gridSpan w:val="3"/>
          </w:tcPr>
          <w:p w:rsidR="005D55E1" w:rsidRPr="005D55E1" w:rsidRDefault="005D55E1" w:rsidP="005D55E1">
            <w:pPr>
              <w:spacing w:after="0" w:line="240" w:lineRule="auto"/>
              <w:ind w:right="279"/>
              <w:rPr>
                <w:rFonts w:ascii="Times New Roman" w:eastAsia="Times New Roman" w:hAnsi="Times New Roman" w:cs="Times New Roman"/>
                <w:sz w:val="24"/>
                <w:szCs w:val="24"/>
                <w:lang w:val="uk-UA" w:eastAsia="uk-UA"/>
              </w:rPr>
            </w:pPr>
            <w:r w:rsidRPr="005D55E1">
              <w:rPr>
                <w:rFonts w:ascii="Times New Roman" w:eastAsia="Times New Roman" w:hAnsi="Times New Roman" w:cs="Times New Roman"/>
                <w:sz w:val="24"/>
                <w:szCs w:val="24"/>
                <w:lang w:val="uk-UA" w:eastAsia="uk-UA"/>
              </w:rPr>
              <w:t>Сума балів</w:t>
            </w:r>
            <w:r w:rsidR="000F6A06">
              <w:rPr>
                <w:rFonts w:ascii="Times New Roman" w:eastAsia="Times New Roman" w:hAnsi="Times New Roman" w:cs="Times New Roman"/>
                <w:sz w:val="24"/>
                <w:szCs w:val="24"/>
                <w:lang w:val="uk-UA" w:eastAsia="uk-UA"/>
              </w:rPr>
              <w:t xml:space="preserve">  </w:t>
            </w:r>
          </w:p>
        </w:tc>
        <w:tc>
          <w:tcPr>
            <w:tcW w:w="927" w:type="dxa"/>
          </w:tcPr>
          <w:p w:rsidR="005D55E1" w:rsidRPr="002801DB" w:rsidRDefault="00451305" w:rsidP="005D55E1">
            <w:pPr>
              <w:spacing w:after="0" w:line="240" w:lineRule="auto"/>
              <w:ind w:right="279"/>
              <w:jc w:val="center"/>
              <w:rPr>
                <w:rFonts w:ascii="Times New Roman" w:eastAsia="Times New Roman" w:hAnsi="Times New Roman" w:cs="Times New Roman"/>
                <w:b/>
                <w:sz w:val="24"/>
                <w:szCs w:val="24"/>
                <w:lang w:val="uk-UA" w:eastAsia="uk-UA"/>
              </w:rPr>
            </w:pPr>
            <w:r w:rsidRPr="002801DB">
              <w:rPr>
                <w:rFonts w:ascii="Times New Roman" w:eastAsia="Times New Roman" w:hAnsi="Times New Roman" w:cs="Times New Roman"/>
                <w:b/>
                <w:sz w:val="24"/>
                <w:szCs w:val="24"/>
                <w:lang w:val="uk-UA" w:eastAsia="uk-UA"/>
              </w:rPr>
              <w:t>50</w:t>
            </w:r>
          </w:p>
        </w:tc>
      </w:tr>
    </w:tbl>
    <w:p w:rsidR="00BF4719" w:rsidRDefault="00BF4719" w:rsidP="002801DB">
      <w:pPr>
        <w:spacing w:after="0" w:line="240" w:lineRule="auto"/>
        <w:ind w:left="-180" w:right="279"/>
        <w:rPr>
          <w:rFonts w:ascii="Times New Roman" w:eastAsia="Times New Roman" w:hAnsi="Times New Roman" w:cs="Times New Roman"/>
          <w:sz w:val="28"/>
          <w:szCs w:val="28"/>
          <w:lang w:val="uk-UA" w:eastAsia="uk-UA"/>
        </w:rPr>
      </w:pPr>
    </w:p>
    <w:p w:rsidR="002801DB" w:rsidRDefault="00DC269F" w:rsidP="002801DB">
      <w:pPr>
        <w:spacing w:after="0" w:line="240" w:lineRule="auto"/>
        <w:ind w:left="-180" w:right="279"/>
        <w:rPr>
          <w:rFonts w:ascii="Times New Roman" w:eastAsia="Times New Roman" w:hAnsi="Times New Roman" w:cs="Times New Roman"/>
          <w:sz w:val="28"/>
          <w:szCs w:val="28"/>
          <w:lang w:val="uk-UA" w:eastAsia="uk-UA"/>
        </w:rPr>
      </w:pPr>
      <w:bookmarkStart w:id="0" w:name="_GoBack"/>
      <w:bookmarkEnd w:id="0"/>
      <w:r>
        <w:rPr>
          <w:rFonts w:ascii="Times New Roman" w:eastAsia="Times New Roman" w:hAnsi="Times New Roman" w:cs="Times New Roman"/>
          <w:sz w:val="28"/>
          <w:szCs w:val="28"/>
          <w:lang w:val="uk-UA" w:eastAsia="uk-UA"/>
        </w:rPr>
        <w:t>Загальний висно</w:t>
      </w:r>
      <w:r w:rsidR="002801DB">
        <w:rPr>
          <w:rFonts w:ascii="Times New Roman" w:eastAsia="Times New Roman" w:hAnsi="Times New Roman" w:cs="Times New Roman"/>
          <w:sz w:val="28"/>
          <w:szCs w:val="28"/>
          <w:lang w:val="uk-UA" w:eastAsia="uk-UA"/>
        </w:rPr>
        <w:t>во</w:t>
      </w:r>
      <w:r>
        <w:rPr>
          <w:rFonts w:ascii="Times New Roman" w:eastAsia="Times New Roman" w:hAnsi="Times New Roman" w:cs="Times New Roman"/>
          <w:sz w:val="28"/>
          <w:szCs w:val="28"/>
          <w:lang w:val="uk-UA" w:eastAsia="uk-UA"/>
        </w:rPr>
        <w:t xml:space="preserve">к  </w:t>
      </w:r>
      <w:r w:rsidR="002801DB">
        <w:rPr>
          <w:rFonts w:ascii="Times New Roman" w:eastAsia="Times New Roman" w:hAnsi="Times New Roman" w:cs="Times New Roman"/>
          <w:sz w:val="28"/>
          <w:szCs w:val="28"/>
          <w:lang w:val="uk-UA" w:eastAsia="uk-UA"/>
        </w:rPr>
        <w:t xml:space="preserve">   Робота рекомендується до захисту на науково-практичній </w:t>
      </w:r>
    </w:p>
    <w:p w:rsidR="002801DB" w:rsidRDefault="002801DB" w:rsidP="005D55E1">
      <w:pPr>
        <w:spacing w:after="0" w:line="240" w:lineRule="auto"/>
        <w:ind w:left="-180" w:right="27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конференції</w:t>
      </w:r>
      <w:r w:rsidR="005D55E1" w:rsidRPr="005D55E1">
        <w:rPr>
          <w:rFonts w:ascii="Times New Roman" w:eastAsia="Times New Roman" w:hAnsi="Times New Roman" w:cs="Times New Roman"/>
          <w:sz w:val="28"/>
          <w:szCs w:val="28"/>
          <w:lang w:val="uk-UA" w:eastAsia="uk-UA"/>
        </w:rPr>
        <w:t xml:space="preserve">   </w:t>
      </w:r>
    </w:p>
    <w:p w:rsidR="0055332A" w:rsidRDefault="0055332A" w:rsidP="002801DB">
      <w:pPr>
        <w:spacing w:after="0" w:line="240" w:lineRule="auto"/>
        <w:ind w:left="-180" w:right="279"/>
        <w:rPr>
          <w:rFonts w:ascii="Times New Roman" w:eastAsia="Times New Roman" w:hAnsi="Times New Roman" w:cs="Times New Roman"/>
          <w:sz w:val="28"/>
          <w:szCs w:val="28"/>
          <w:lang w:val="uk-UA" w:eastAsia="uk-UA"/>
        </w:rPr>
      </w:pPr>
    </w:p>
    <w:p w:rsidR="005D55E1" w:rsidRPr="005D55E1" w:rsidRDefault="005D55E1" w:rsidP="005D55E1">
      <w:pPr>
        <w:spacing w:after="0" w:line="240" w:lineRule="auto"/>
        <w:rPr>
          <w:rFonts w:ascii="Times New Roman" w:eastAsia="Times New Roman" w:hAnsi="Times New Roman" w:cs="Times New Roman"/>
          <w:sz w:val="24"/>
          <w:szCs w:val="24"/>
          <w:lang w:val="uk-UA" w:eastAsia="ru-RU"/>
        </w:rPr>
      </w:pPr>
    </w:p>
    <w:p w:rsidR="003F217C" w:rsidRDefault="003F217C"/>
    <w:sectPr w:rsidR="003F217C" w:rsidSect="0054522D">
      <w:pgSz w:w="11906" w:h="16838"/>
      <w:pgMar w:top="851" w:right="85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0B" w:rsidRDefault="00050A0B" w:rsidP="005D55E1">
      <w:pPr>
        <w:spacing w:after="0" w:line="240" w:lineRule="auto"/>
      </w:pPr>
      <w:r>
        <w:separator/>
      </w:r>
    </w:p>
  </w:endnote>
  <w:endnote w:type="continuationSeparator" w:id="0">
    <w:p w:rsidR="00050A0B" w:rsidRDefault="00050A0B" w:rsidP="005D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0B" w:rsidRDefault="00050A0B" w:rsidP="005D55E1">
      <w:pPr>
        <w:spacing w:after="0" w:line="240" w:lineRule="auto"/>
      </w:pPr>
      <w:r>
        <w:separator/>
      </w:r>
    </w:p>
  </w:footnote>
  <w:footnote w:type="continuationSeparator" w:id="0">
    <w:p w:rsidR="00050A0B" w:rsidRDefault="00050A0B" w:rsidP="005D55E1">
      <w:pPr>
        <w:spacing w:after="0" w:line="240" w:lineRule="auto"/>
      </w:pPr>
      <w:r>
        <w:continuationSeparator/>
      </w:r>
    </w:p>
  </w:footnote>
  <w:footnote w:id="1">
    <w:p w:rsidR="005D55E1" w:rsidRDefault="005D55E1" w:rsidP="005D55E1">
      <w:pPr>
        <w:pStyle w:val="a3"/>
        <w:ind w:right="279"/>
      </w:pPr>
      <w:r>
        <w:rPr>
          <w:rStyle w:val="a5"/>
        </w:rPr>
        <w:footnoteRef/>
      </w:r>
      <w:r>
        <w:t xml:space="preserve"> </w:t>
      </w:r>
      <w:proofErr w:type="spellStart"/>
      <w:r>
        <w:t>Галузеві</w:t>
      </w:r>
      <w:proofErr w:type="spellEnd"/>
      <w:r>
        <w:t xml:space="preserve"> </w:t>
      </w:r>
      <w:proofErr w:type="spellStart"/>
      <w:r>
        <w:t>конкурсні</w:t>
      </w:r>
      <w:proofErr w:type="spellEnd"/>
      <w:r>
        <w:t xml:space="preserve"> </w:t>
      </w:r>
      <w:proofErr w:type="spellStart"/>
      <w:r>
        <w:t>комісії</w:t>
      </w:r>
      <w:proofErr w:type="spellEnd"/>
      <w:r>
        <w:t xml:space="preserve"> </w:t>
      </w:r>
      <w:proofErr w:type="spellStart"/>
      <w:r>
        <w:t>мають</w:t>
      </w:r>
      <w:proofErr w:type="spellEnd"/>
      <w:r>
        <w:t xml:space="preserve"> право </w:t>
      </w:r>
      <w:proofErr w:type="spellStart"/>
      <w:r>
        <w:t>вносити</w:t>
      </w:r>
      <w:proofErr w:type="spellEnd"/>
      <w:r>
        <w:t xml:space="preserve"> </w:t>
      </w:r>
      <w:proofErr w:type="spellStart"/>
      <w:r>
        <w:t>додаткові</w:t>
      </w:r>
      <w:proofErr w:type="spellEnd"/>
      <w:r>
        <w:t xml:space="preserve"> </w:t>
      </w:r>
      <w:proofErr w:type="spellStart"/>
      <w:r>
        <w:t>критерії</w:t>
      </w:r>
      <w:proofErr w:type="spellEnd"/>
      <w:r>
        <w:t xml:space="preserve"> </w:t>
      </w:r>
      <w:proofErr w:type="spellStart"/>
      <w:r>
        <w:t>оцінки</w:t>
      </w:r>
      <w:proofErr w:type="spellEnd"/>
      <w:r>
        <w:t xml:space="preserve"> </w:t>
      </w:r>
      <w:proofErr w:type="spellStart"/>
      <w:r>
        <w:t>рукопису</w:t>
      </w:r>
      <w:proofErr w:type="spellEnd"/>
      <w:r>
        <w:t xml:space="preserve"> наукової роботи, </w:t>
      </w:r>
      <w:proofErr w:type="spellStart"/>
      <w:r>
        <w:t>що</w:t>
      </w:r>
      <w:proofErr w:type="spellEnd"/>
      <w:r>
        <w:t xml:space="preserve"> </w:t>
      </w:r>
      <w:proofErr w:type="spellStart"/>
      <w:r>
        <w:t>враховують</w:t>
      </w:r>
      <w:proofErr w:type="spellEnd"/>
      <w:r>
        <w:t xml:space="preserve"> </w:t>
      </w:r>
      <w:proofErr w:type="spellStart"/>
      <w:r>
        <w:t>специфіку</w:t>
      </w:r>
      <w:proofErr w:type="spellEnd"/>
      <w:r>
        <w:t xml:space="preserve"> </w:t>
      </w:r>
      <w:proofErr w:type="spellStart"/>
      <w:r>
        <w:t>даної</w:t>
      </w:r>
      <w:proofErr w:type="spellEnd"/>
      <w:r>
        <w:t xml:space="preserve"> </w:t>
      </w:r>
      <w:proofErr w:type="spellStart"/>
      <w:r>
        <w:t>галузі</w:t>
      </w:r>
      <w:proofErr w:type="spellEnd"/>
      <w:r>
        <w:t xml:space="preserve"> </w:t>
      </w:r>
      <w:proofErr w:type="spellStart"/>
      <w:r>
        <w:t>знань</w:t>
      </w:r>
      <w:proofErr w:type="spellEnd"/>
      <w:r>
        <w:t xml:space="preserve">, </w:t>
      </w:r>
      <w:proofErr w:type="spellStart"/>
      <w:proofErr w:type="gramStart"/>
      <w:r>
        <w:t>спец</w:t>
      </w:r>
      <w:proofErr w:type="gramEnd"/>
      <w:r>
        <w:t>іальності</w:t>
      </w:r>
      <w:proofErr w:type="spellEnd"/>
      <w:r>
        <w:t xml:space="preserve">, </w:t>
      </w:r>
      <w:proofErr w:type="spellStart"/>
      <w:r>
        <w:t>спеціалізації</w:t>
      </w:r>
      <w:proofErr w:type="spellEnd"/>
      <w:r>
        <w:t xml:space="preserve"> (</w:t>
      </w:r>
      <w:r w:rsidRPr="004D62EC">
        <w:t xml:space="preserve">20 </w:t>
      </w:r>
      <w:proofErr w:type="spellStart"/>
      <w:r w:rsidRPr="004D62EC">
        <w:t>балів</w:t>
      </w:r>
      <w:proofErr w:type="spellEnd"/>
      <w:r>
        <w:t>)</w:t>
      </w:r>
      <w:r w:rsidRPr="004D62EC">
        <w:t>.</w:t>
      </w:r>
      <w:r>
        <w:t xml:space="preserve"> У </w:t>
      </w:r>
      <w:proofErr w:type="spellStart"/>
      <w:r>
        <w:t>цьому</w:t>
      </w:r>
      <w:proofErr w:type="spellEnd"/>
      <w:r>
        <w:t xml:space="preserve"> </w:t>
      </w:r>
      <w:proofErr w:type="spellStart"/>
      <w:r>
        <w:t>випадку</w:t>
      </w:r>
      <w:proofErr w:type="spellEnd"/>
      <w:r>
        <w:t xml:space="preserve"> максимальна сума </w:t>
      </w:r>
      <w:proofErr w:type="spellStart"/>
      <w:r>
        <w:t>балі</w:t>
      </w:r>
      <w:proofErr w:type="gramStart"/>
      <w:r>
        <w:t>в</w:t>
      </w:r>
      <w:proofErr w:type="spellEnd"/>
      <w:proofErr w:type="gramEnd"/>
      <w:r>
        <w:t xml:space="preserve"> буде 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4CA7"/>
    <w:rsid w:val="000273B3"/>
    <w:rsid w:val="00050A0B"/>
    <w:rsid w:val="000F6A06"/>
    <w:rsid w:val="002801DB"/>
    <w:rsid w:val="002D76B6"/>
    <w:rsid w:val="003F217C"/>
    <w:rsid w:val="00451305"/>
    <w:rsid w:val="004812A8"/>
    <w:rsid w:val="004E12F5"/>
    <w:rsid w:val="0055332A"/>
    <w:rsid w:val="005D55E1"/>
    <w:rsid w:val="00666520"/>
    <w:rsid w:val="0071606F"/>
    <w:rsid w:val="009F4135"/>
    <w:rsid w:val="00B04CA7"/>
    <w:rsid w:val="00BF4719"/>
    <w:rsid w:val="00C809ED"/>
    <w:rsid w:val="00DC269F"/>
    <w:rsid w:val="00E25989"/>
    <w:rsid w:val="00F323CF"/>
    <w:rsid w:val="00FC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55E1"/>
    <w:pPr>
      <w:spacing w:after="0" w:line="240" w:lineRule="auto"/>
    </w:pPr>
    <w:rPr>
      <w:sz w:val="20"/>
      <w:szCs w:val="20"/>
    </w:rPr>
  </w:style>
  <w:style w:type="character" w:customStyle="1" w:styleId="a4">
    <w:name w:val="Текст сноски Знак"/>
    <w:basedOn w:val="a0"/>
    <w:link w:val="a3"/>
    <w:uiPriority w:val="99"/>
    <w:semiHidden/>
    <w:rsid w:val="005D55E1"/>
    <w:rPr>
      <w:sz w:val="20"/>
      <w:szCs w:val="20"/>
    </w:rPr>
  </w:style>
  <w:style w:type="character" w:styleId="a5">
    <w:name w:val="footnote reference"/>
    <w:basedOn w:val="a0"/>
    <w:semiHidden/>
    <w:rsid w:val="005D55E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55E1"/>
    <w:pPr>
      <w:spacing w:after="0" w:line="240" w:lineRule="auto"/>
    </w:pPr>
    <w:rPr>
      <w:sz w:val="20"/>
      <w:szCs w:val="20"/>
    </w:rPr>
  </w:style>
  <w:style w:type="character" w:customStyle="1" w:styleId="a4">
    <w:name w:val="Текст сноски Знак"/>
    <w:basedOn w:val="a0"/>
    <w:link w:val="a3"/>
    <w:uiPriority w:val="99"/>
    <w:semiHidden/>
    <w:rsid w:val="005D55E1"/>
    <w:rPr>
      <w:sz w:val="20"/>
      <w:szCs w:val="20"/>
    </w:rPr>
  </w:style>
  <w:style w:type="character" w:styleId="a5">
    <w:name w:val="footnote reference"/>
    <w:basedOn w:val="a0"/>
    <w:semiHidden/>
    <w:rsid w:val="005D55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Зарецька Вікторія Сергіївна</dc:creator>
  <cp:keywords/>
  <dc:description/>
  <cp:lastModifiedBy>Зарецька Вікторія Сергіївна</cp:lastModifiedBy>
  <cp:revision>9</cp:revision>
  <cp:lastPrinted>2018-02-15T09:57:00Z</cp:lastPrinted>
  <dcterms:created xsi:type="dcterms:W3CDTF">2018-02-15T09:57:00Z</dcterms:created>
  <dcterms:modified xsi:type="dcterms:W3CDTF">2018-03-22T11:34:00Z</dcterms:modified>
</cp:coreProperties>
</file>